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E4" w:rsidRDefault="002871E4" w:rsidP="00F23F61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กำหนดโครงสร้างหลักสูตร</w:t>
      </w:r>
    </w:p>
    <w:p w:rsidR="002871E4" w:rsidRDefault="002871E4" w:rsidP="00F23F61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กลุ่มสาระการเรียนรู้</w:t>
      </w:r>
      <w:r w:rsidR="00F23F61">
        <w:rPr>
          <w:rFonts w:cs="AngsanaUPC" w:hint="cs"/>
          <w:b/>
          <w:bCs/>
          <w:sz w:val="44"/>
          <w:szCs w:val="44"/>
          <w:cs/>
        </w:rPr>
        <w:t>ภาษาต่างประเทศ</w:t>
      </w:r>
    </w:p>
    <w:p w:rsidR="002871E4" w:rsidRDefault="002871E4" w:rsidP="00F23F61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ชั้นมัธยมศึกษาตอนต้น</w:t>
      </w:r>
    </w:p>
    <w:p w:rsidR="002871E4" w:rsidRDefault="002871E4" w:rsidP="002871E4">
      <w:pPr>
        <w:rPr>
          <w:rFonts w:cs="AngsanaUPC"/>
          <w:sz w:val="32"/>
          <w:szCs w:val="32"/>
        </w:rPr>
      </w:pPr>
      <w:r>
        <w:rPr>
          <w:rFonts w:cs="AngsanaUPC" w:hint="cs"/>
          <w:b/>
          <w:bCs/>
          <w:sz w:val="44"/>
          <w:szCs w:val="44"/>
          <w:cs/>
        </w:rPr>
        <w:t>วิชาแกนกลาง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3369"/>
        <w:gridCol w:w="1180"/>
        <w:gridCol w:w="1513"/>
      </w:tblGrid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26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  <w:cs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369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18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ชั่วโมง/สัปดาห์</w:t>
            </w:r>
          </w:p>
        </w:tc>
        <w:tc>
          <w:tcPr>
            <w:tcW w:w="1513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หน่วย</w:t>
            </w:r>
            <w:proofErr w:type="spellStart"/>
            <w:r w:rsidRPr="008B3937">
              <w:rPr>
                <w:rFonts w:cs="AngsanaUPC" w:hint="cs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2871E4" w:rsidRPr="008B3937" w:rsidTr="00892FAC">
        <w:tc>
          <w:tcPr>
            <w:tcW w:w="1008" w:type="dxa"/>
            <w:vMerge w:val="restart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 xml:space="preserve">  ม.1</w:t>
            </w:r>
          </w:p>
        </w:tc>
        <w:tc>
          <w:tcPr>
            <w:tcW w:w="1260" w:type="dxa"/>
          </w:tcPr>
          <w:p w:rsidR="002871E4" w:rsidRPr="008B3937" w:rsidRDefault="00F23F61" w:rsidP="00B956F0">
            <w:pPr>
              <w:rPr>
                <w:rFonts w:cs="AngsanaUPC"/>
                <w:sz w:val="32"/>
                <w:szCs w:val="32"/>
                <w:cs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21101</w:t>
            </w:r>
          </w:p>
        </w:tc>
        <w:tc>
          <w:tcPr>
            <w:tcW w:w="3369" w:type="dxa"/>
          </w:tcPr>
          <w:p w:rsidR="002871E4" w:rsidRPr="008B3937" w:rsidRDefault="00F23F61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80" w:type="dxa"/>
          </w:tcPr>
          <w:p w:rsidR="002871E4" w:rsidRPr="008B3937" w:rsidRDefault="00F23F61" w:rsidP="00F23F61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1513" w:type="dxa"/>
          </w:tcPr>
          <w:p w:rsidR="002871E4" w:rsidRPr="008B3937" w:rsidRDefault="00F23F61" w:rsidP="00F23F61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1.5</w:t>
            </w:r>
          </w:p>
        </w:tc>
      </w:tr>
      <w:tr w:rsidR="002871E4" w:rsidRPr="008B3937" w:rsidTr="00892FAC">
        <w:tc>
          <w:tcPr>
            <w:tcW w:w="1008" w:type="dxa"/>
            <w:vMerge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F23F61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21102</w:t>
            </w:r>
          </w:p>
        </w:tc>
        <w:tc>
          <w:tcPr>
            <w:tcW w:w="3369" w:type="dxa"/>
          </w:tcPr>
          <w:p w:rsidR="002871E4" w:rsidRPr="008B3937" w:rsidRDefault="00F23F61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80" w:type="dxa"/>
          </w:tcPr>
          <w:p w:rsidR="002871E4" w:rsidRPr="008B3937" w:rsidRDefault="00F23F61" w:rsidP="00F23F61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1513" w:type="dxa"/>
          </w:tcPr>
          <w:p w:rsidR="002871E4" w:rsidRPr="008B3937" w:rsidRDefault="00F23F61" w:rsidP="00F23F61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1.5</w:t>
            </w:r>
          </w:p>
        </w:tc>
      </w:tr>
    </w:tbl>
    <w:p w:rsidR="002871E4" w:rsidRDefault="002871E4" w:rsidP="002871E4">
      <w:pPr>
        <w:rPr>
          <w:rFonts w:cs="AngsanaUPC"/>
          <w:sz w:val="32"/>
          <w:szCs w:val="32"/>
        </w:rPr>
      </w:pPr>
    </w:p>
    <w:p w:rsidR="002871E4" w:rsidRDefault="002871E4" w:rsidP="002871E4">
      <w:pPr>
        <w:rPr>
          <w:rFonts w:cs="AngsanaUPC"/>
          <w:sz w:val="32"/>
          <w:szCs w:val="32"/>
        </w:rPr>
      </w:pPr>
    </w:p>
    <w:p w:rsidR="002871E4" w:rsidRDefault="002871E4" w:rsidP="002871E4">
      <w:pPr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วิชาเพิ่มเติม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3369"/>
        <w:gridCol w:w="1082"/>
        <w:gridCol w:w="1550"/>
      </w:tblGrid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26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  <w:cs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369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082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ชั่วโมง/สัปดาห์</w:t>
            </w:r>
          </w:p>
        </w:tc>
        <w:tc>
          <w:tcPr>
            <w:tcW w:w="155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หน่วย</w:t>
            </w:r>
            <w:proofErr w:type="spellStart"/>
            <w:r w:rsidRPr="008B3937">
              <w:rPr>
                <w:rFonts w:cs="AngsanaUPC" w:hint="cs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  <w:cs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21201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 xml:space="preserve">ภาษาอังกฤษฟัง </w:t>
            </w:r>
            <w:r>
              <w:rPr>
                <w:rFonts w:cs="AngsanaUPC"/>
                <w:sz w:val="32"/>
                <w:szCs w:val="32"/>
                <w:cs/>
              </w:rPr>
              <w:t>–</w:t>
            </w:r>
            <w:r>
              <w:rPr>
                <w:rFonts w:cs="AngsanaUPC" w:hint="cs"/>
                <w:sz w:val="32"/>
                <w:szCs w:val="32"/>
                <w:cs/>
              </w:rPr>
              <w:t xml:space="preserve"> พูด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21202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 xml:space="preserve">ภาษาอังกฤษอ่าน </w:t>
            </w:r>
            <w:r>
              <w:rPr>
                <w:rFonts w:cs="AngsanaUPC"/>
                <w:sz w:val="32"/>
                <w:szCs w:val="32"/>
                <w:cs/>
              </w:rPr>
              <w:t>–</w:t>
            </w:r>
            <w:r>
              <w:rPr>
                <w:rFonts w:cs="AngsanaUPC" w:hint="cs"/>
                <w:sz w:val="32"/>
                <w:szCs w:val="32"/>
                <w:cs/>
              </w:rPr>
              <w:t xml:space="preserve"> เขียน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21203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ภาษาอังกฤษเพื่อความเพลิดเพลิน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21204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ภาษาอังกฤษในชีวิตประจำวัน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21205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ภาอังกฤษเพื่อการสื่อสาร</w:t>
            </w:r>
          </w:p>
        </w:tc>
        <w:tc>
          <w:tcPr>
            <w:tcW w:w="1082" w:type="dxa"/>
          </w:tcPr>
          <w:p w:rsidR="002871E4" w:rsidRPr="00892FAC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21206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ภาษาอังกฤษเพื่อการท่องเที่ยว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892FAC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21207</w:t>
            </w:r>
          </w:p>
        </w:tc>
        <w:tc>
          <w:tcPr>
            <w:tcW w:w="3369" w:type="dxa"/>
          </w:tcPr>
          <w:p w:rsidR="002871E4" w:rsidRPr="008B3937" w:rsidRDefault="00892FAC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ภาษาอังกฤษโครงงาน</w:t>
            </w:r>
          </w:p>
        </w:tc>
        <w:tc>
          <w:tcPr>
            <w:tcW w:w="1082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550" w:type="dxa"/>
          </w:tcPr>
          <w:p w:rsidR="002871E4" w:rsidRPr="008B3937" w:rsidRDefault="00892FAC" w:rsidP="00892FAC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892FAC">
        <w:tc>
          <w:tcPr>
            <w:tcW w:w="1008" w:type="dxa"/>
          </w:tcPr>
          <w:p w:rsidR="002871E4" w:rsidRPr="00892FAC" w:rsidRDefault="002871E4" w:rsidP="00B956F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892FAC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369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082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55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</w:tbl>
    <w:p w:rsidR="00CF4D44" w:rsidRDefault="00CF4D44"/>
    <w:p w:rsidR="002871E4" w:rsidRDefault="002871E4"/>
    <w:p w:rsidR="00892FAC" w:rsidRDefault="00892FAC" w:rsidP="002871E4">
      <w:pPr>
        <w:spacing w:before="120" w:after="120"/>
        <w:jc w:val="center"/>
        <w:rPr>
          <w:rFonts w:ascii="Angsana New" w:hAnsi="Angsana New"/>
          <w:b/>
          <w:bCs/>
          <w:sz w:val="32"/>
          <w:szCs w:val="32"/>
        </w:rPr>
      </w:pPr>
    </w:p>
    <w:p w:rsidR="002871E4" w:rsidRDefault="002871E4" w:rsidP="002871E4">
      <w:pPr>
        <w:spacing w:before="120" w:after="120"/>
        <w:jc w:val="center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การกำหนด</w:t>
      </w:r>
      <w:r w:rsidRPr="00784ED6">
        <w:rPr>
          <w:rFonts w:ascii="Angsana New" w:hAnsi="Angsana New"/>
          <w:b/>
          <w:bCs/>
          <w:sz w:val="32"/>
          <w:szCs w:val="32"/>
          <w:cs/>
        </w:rPr>
        <w:t>โครงสร้าง</w:t>
      </w:r>
      <w:r>
        <w:rPr>
          <w:rFonts w:ascii="Angsana New" w:hAnsi="Angsana New" w:hint="cs"/>
          <w:b/>
          <w:bCs/>
          <w:sz w:val="32"/>
          <w:szCs w:val="32"/>
          <w:cs/>
        </w:rPr>
        <w:t>เวลาเรียน</w:t>
      </w:r>
    </w:p>
    <w:p w:rsidR="002871E4" w:rsidRPr="00784ED6" w:rsidRDefault="00EB03C9" w:rsidP="002871E4">
      <w:pPr>
        <w:spacing w:before="120" w:after="12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กลุ่มสาระภาษาต่างประเทศ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71E4">
        <w:rPr>
          <w:rFonts w:ascii="Angsana New" w:hAnsi="Angsana New" w:hint="cs"/>
          <w:b/>
          <w:bCs/>
          <w:sz w:val="32"/>
          <w:szCs w:val="32"/>
          <w:cs/>
        </w:rPr>
        <w:t>ระดับชั้นมัธยมศึกษาตอนต้น</w:t>
      </w:r>
    </w:p>
    <w:tbl>
      <w:tblPr>
        <w:tblStyle w:val="a3"/>
        <w:tblW w:w="9151" w:type="dxa"/>
        <w:tblLook w:val="01E0"/>
      </w:tblPr>
      <w:tblGrid>
        <w:gridCol w:w="2232"/>
        <w:gridCol w:w="842"/>
        <w:gridCol w:w="842"/>
        <w:gridCol w:w="842"/>
        <w:gridCol w:w="895"/>
        <w:gridCol w:w="895"/>
        <w:gridCol w:w="650"/>
        <w:gridCol w:w="651"/>
        <w:gridCol w:w="651"/>
        <w:gridCol w:w="651"/>
      </w:tblGrid>
      <w:tr w:rsidR="002871E4" w:rsidRPr="00DD6F29" w:rsidTr="00B956F0">
        <w:tc>
          <w:tcPr>
            <w:tcW w:w="2628" w:type="dxa"/>
            <w:vMerge w:val="restart"/>
          </w:tcPr>
          <w:p w:rsidR="002871E4" w:rsidRPr="00DD6F29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871E4" w:rsidRPr="00DD6F29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กลุ่มสาระการเรียนรู้/</w:t>
            </w:r>
          </w:p>
          <w:p w:rsidR="002871E4" w:rsidRPr="00DD6F29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93" w:type="dxa"/>
            <w:gridSpan w:val="3"/>
          </w:tcPr>
          <w:p w:rsidR="002871E4" w:rsidRPr="00DD6F29" w:rsidRDefault="002871E4" w:rsidP="00B956F0">
            <w:pPr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ระดับมัธยมศึกษา</w:t>
            </w:r>
          </w:p>
          <w:p w:rsidR="002871E4" w:rsidRPr="00DD6F29" w:rsidRDefault="002871E4" w:rsidP="00B956F0">
            <w:pPr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ตอนต้น</w:t>
            </w:r>
            <w:r w:rsidRPr="00DD6F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230" w:type="dxa"/>
            <w:gridSpan w:val="6"/>
          </w:tcPr>
          <w:p w:rsidR="002871E4" w:rsidRPr="00DD6F29" w:rsidRDefault="002871E4" w:rsidP="00B956F0">
            <w:pPr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6F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ระดับมัธยมศึกษาตอนต้น</w:t>
            </w:r>
          </w:p>
        </w:tc>
      </w:tr>
      <w:tr w:rsidR="002871E4" w:rsidRPr="00DD6F29" w:rsidTr="00B956F0">
        <w:tc>
          <w:tcPr>
            <w:tcW w:w="2628" w:type="dxa"/>
            <w:vMerge/>
          </w:tcPr>
          <w:p w:rsidR="002871E4" w:rsidRPr="00DD6F29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5" w:type="dxa"/>
            <w:vMerge w:val="restart"/>
          </w:tcPr>
          <w:p w:rsidR="002871E4" w:rsidRPr="00892FAC" w:rsidRDefault="002871E4" w:rsidP="00B956F0">
            <w:pPr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764" w:type="dxa"/>
            <w:vMerge w:val="restart"/>
          </w:tcPr>
          <w:p w:rsidR="002871E4" w:rsidRPr="00892FAC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764" w:type="dxa"/>
            <w:vMerge w:val="restart"/>
          </w:tcPr>
          <w:p w:rsidR="002871E4" w:rsidRPr="00892FAC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1410" w:type="dxa"/>
            <w:gridSpan w:val="2"/>
          </w:tcPr>
          <w:p w:rsidR="002871E4" w:rsidRPr="00892FAC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1410" w:type="dxa"/>
            <w:gridSpan w:val="2"/>
          </w:tcPr>
          <w:p w:rsidR="002871E4" w:rsidRPr="00892FAC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1410" w:type="dxa"/>
            <w:gridSpan w:val="2"/>
          </w:tcPr>
          <w:p w:rsidR="002871E4" w:rsidRPr="00892FAC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ม.3</w:t>
            </w:r>
          </w:p>
        </w:tc>
      </w:tr>
      <w:tr w:rsidR="002871E4" w:rsidRPr="00DD6F29" w:rsidTr="00B956F0">
        <w:tc>
          <w:tcPr>
            <w:tcW w:w="2628" w:type="dxa"/>
            <w:vMerge/>
          </w:tcPr>
          <w:p w:rsidR="002871E4" w:rsidRPr="00DD6F29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5" w:type="dxa"/>
            <w:vMerge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4" w:type="dxa"/>
            <w:vMerge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4" w:type="dxa"/>
            <w:vMerge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6523" w:type="dxa"/>
            <w:gridSpan w:val="9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76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705" w:type="dxa"/>
          </w:tcPr>
          <w:p w:rsidR="002871E4" w:rsidRPr="00892FAC" w:rsidRDefault="00892FAC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  <w:p w:rsidR="00892FAC" w:rsidRPr="00892FAC" w:rsidRDefault="00892FAC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(1.5นก)</w:t>
            </w:r>
          </w:p>
        </w:tc>
        <w:tc>
          <w:tcPr>
            <w:tcW w:w="705" w:type="dxa"/>
          </w:tcPr>
          <w:p w:rsidR="002871E4" w:rsidRPr="00892FAC" w:rsidRDefault="00892FAC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  <w:p w:rsidR="00892FAC" w:rsidRPr="00892FAC" w:rsidRDefault="00892FAC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(1.5นก)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892FAC">
            <w:pPr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รวมเวลาเรียน(แกนกลาง)</w:t>
            </w:r>
          </w:p>
        </w:tc>
        <w:tc>
          <w:tcPr>
            <w:tcW w:w="76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70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*กิจกรรมพัฒนาผู้เรียน</w:t>
            </w:r>
          </w:p>
        </w:tc>
        <w:tc>
          <w:tcPr>
            <w:tcW w:w="76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764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70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892FAC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892FAC">
            <w:pPr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*รายวิชา/กิจกรรมที่สถานศึกษาจัดเพิ่มเติมตามความพร้อมและจุดเน้น</w:t>
            </w:r>
          </w:p>
        </w:tc>
        <w:tc>
          <w:tcPr>
            <w:tcW w:w="2293" w:type="dxa"/>
            <w:gridSpan w:val="3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ปีละไม่เกิน  240ชั่วโมง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EA1F54" w:rsidTr="00B956F0">
        <w:tc>
          <w:tcPr>
            <w:tcW w:w="2628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2F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</w:p>
        </w:tc>
        <w:tc>
          <w:tcPr>
            <w:tcW w:w="2293" w:type="dxa"/>
            <w:gridSpan w:val="3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  1,200 ชั่วโมง/ปี</w:t>
            </w: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2871E4" w:rsidRPr="00892FAC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2871E4" w:rsidRDefault="002871E4"/>
    <w:sectPr w:rsidR="002871E4" w:rsidSect="00CF4D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871E4"/>
    <w:rsid w:val="000E290A"/>
    <w:rsid w:val="00177066"/>
    <w:rsid w:val="002871E4"/>
    <w:rsid w:val="00342F89"/>
    <w:rsid w:val="00892FAC"/>
    <w:rsid w:val="00CF4D44"/>
    <w:rsid w:val="00CF514E"/>
    <w:rsid w:val="00EB03C9"/>
    <w:rsid w:val="00F2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E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1E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TrueFasterUser</cp:lastModifiedBy>
  <cp:revision>4</cp:revision>
  <dcterms:created xsi:type="dcterms:W3CDTF">2009-03-14T04:44:00Z</dcterms:created>
  <dcterms:modified xsi:type="dcterms:W3CDTF">2009-03-14T07:16:00Z</dcterms:modified>
</cp:coreProperties>
</file>